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E" w:rsidRPr="00CA00EB" w:rsidRDefault="0080647E" w:rsidP="0080647E">
      <w:pPr>
        <w:spacing w:after="240"/>
        <w:ind w:left="142"/>
        <w:rPr>
          <w:rFonts w:ascii="Helvetica" w:hAnsi="Helvetica"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w:drawing>
          <wp:inline distT="0" distB="0" distL="0" distR="0">
            <wp:extent cx="1428750" cy="1295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36"/>
          <w:szCs w:val="36"/>
        </w:rPr>
        <w:t xml:space="preserve">                          </w:t>
      </w:r>
      <w:r w:rsidRPr="00CA00EB">
        <w:rPr>
          <w:rFonts w:ascii="Helvetica" w:hAnsi="Helvetica"/>
          <w:color w:val="0070C0"/>
          <w:sz w:val="36"/>
          <w:szCs w:val="36"/>
        </w:rPr>
        <w:t>ООО «</w:t>
      </w:r>
      <w:r>
        <w:rPr>
          <w:rFonts w:ascii="Helvetica" w:hAnsi="Helvetica"/>
          <w:color w:val="0070C0"/>
          <w:sz w:val="36"/>
          <w:szCs w:val="36"/>
        </w:rPr>
        <w:t>ЧелныСептик</w:t>
      </w:r>
      <w:r w:rsidRPr="00CA00EB">
        <w:rPr>
          <w:rFonts w:ascii="Helvetica" w:hAnsi="Helvetica"/>
          <w:color w:val="0070C0"/>
          <w:sz w:val="36"/>
          <w:szCs w:val="36"/>
        </w:rPr>
        <w:t>»</w:t>
      </w:r>
    </w:p>
    <w:p w:rsidR="0080647E" w:rsidRPr="00C26301" w:rsidRDefault="0080647E" w:rsidP="0080647E">
      <w:pPr>
        <w:ind w:left="1980"/>
        <w:jc w:val="center"/>
        <w:rPr>
          <w:rFonts w:ascii="Helvetica" w:hAnsi="Helvetica"/>
        </w:rPr>
      </w:pPr>
      <w:r w:rsidRPr="00C26301">
        <w:rPr>
          <w:rFonts w:ascii="Helvetica" w:hAnsi="Helvetica"/>
        </w:rPr>
        <w:t xml:space="preserve">ИНН: </w:t>
      </w:r>
      <w:r>
        <w:rPr>
          <w:rFonts w:ascii="Helvetica" w:hAnsi="Helvetica"/>
        </w:rPr>
        <w:t>1650304336, КПП</w:t>
      </w:r>
      <w:r w:rsidRPr="00C26301">
        <w:rPr>
          <w:rFonts w:ascii="Helvetica" w:hAnsi="Helvetica"/>
        </w:rPr>
        <w:t xml:space="preserve">: </w:t>
      </w:r>
      <w:r>
        <w:rPr>
          <w:rFonts w:ascii="Helvetica" w:hAnsi="Helvetica"/>
        </w:rPr>
        <w:t>165001001</w:t>
      </w:r>
    </w:p>
    <w:p w:rsidR="0080647E" w:rsidRPr="00C26301" w:rsidRDefault="0080647E" w:rsidP="0080647E">
      <w:pPr>
        <w:ind w:left="1980"/>
        <w:jc w:val="center"/>
        <w:rPr>
          <w:rFonts w:ascii="Helvetica" w:hAnsi="Helvetica"/>
        </w:rPr>
      </w:pPr>
      <w:proofErr w:type="spellStart"/>
      <w:proofErr w:type="gramStart"/>
      <w:r w:rsidRPr="00C26301">
        <w:rPr>
          <w:rFonts w:ascii="Helvetica" w:hAnsi="Helvetica"/>
        </w:rPr>
        <w:t>р</w:t>
      </w:r>
      <w:proofErr w:type="spellEnd"/>
      <w:proofErr w:type="gramEnd"/>
      <w:r w:rsidRPr="00C26301">
        <w:rPr>
          <w:rFonts w:ascii="Helvetica" w:hAnsi="Helvetica"/>
        </w:rPr>
        <w:t xml:space="preserve">/с 40702810200070021840 </w:t>
      </w:r>
    </w:p>
    <w:p w:rsidR="0080647E" w:rsidRPr="00C26301" w:rsidRDefault="0080647E" w:rsidP="0080647E">
      <w:pPr>
        <w:ind w:left="-567" w:firstLine="2547"/>
        <w:jc w:val="center"/>
        <w:rPr>
          <w:rFonts w:ascii="Helvetica" w:hAnsi="Helvetica"/>
        </w:rPr>
      </w:pPr>
      <w:r>
        <w:rPr>
          <w:rFonts w:ascii="Helvetica" w:hAnsi="Helvetica"/>
        </w:rPr>
        <w:t>Филиал «</w:t>
      </w:r>
      <w:proofErr w:type="spellStart"/>
      <w:r>
        <w:rPr>
          <w:rFonts w:ascii="Helvetica" w:hAnsi="Helvetica"/>
        </w:rPr>
        <w:t>Челнинский</w:t>
      </w:r>
      <w:proofErr w:type="spellEnd"/>
      <w:proofErr w:type="gramStart"/>
      <w:r>
        <w:rPr>
          <w:rFonts w:ascii="Helvetica" w:hAnsi="Helvetica"/>
        </w:rPr>
        <w:t>»</w:t>
      </w:r>
      <w:r w:rsidRPr="00C26301">
        <w:rPr>
          <w:rFonts w:ascii="Helvetica" w:hAnsi="Helvetica"/>
        </w:rPr>
        <w:t>О</w:t>
      </w:r>
      <w:proofErr w:type="gramEnd"/>
      <w:r w:rsidRPr="00C26301">
        <w:rPr>
          <w:rFonts w:ascii="Helvetica" w:hAnsi="Helvetica"/>
        </w:rPr>
        <w:t>АО А</w:t>
      </w:r>
      <w:r>
        <w:rPr>
          <w:rFonts w:ascii="Helvetica" w:hAnsi="Helvetica"/>
        </w:rPr>
        <w:t>И</w:t>
      </w:r>
      <w:r w:rsidRPr="00C26301">
        <w:rPr>
          <w:rFonts w:ascii="Helvetica" w:hAnsi="Helvetica"/>
        </w:rPr>
        <w:t xml:space="preserve">КБ </w:t>
      </w:r>
      <w:proofErr w:type="spellStart"/>
      <w:r>
        <w:rPr>
          <w:rFonts w:ascii="Helvetica" w:hAnsi="Helvetica"/>
        </w:rPr>
        <w:t>Татфондбанк</w:t>
      </w:r>
      <w:proofErr w:type="spellEnd"/>
      <w:r w:rsidRPr="00C26301">
        <w:rPr>
          <w:rFonts w:ascii="Helvetica" w:hAnsi="Helvetica"/>
        </w:rPr>
        <w:t xml:space="preserve"> </w:t>
      </w:r>
    </w:p>
    <w:p w:rsidR="0080647E" w:rsidRPr="00C26301" w:rsidRDefault="0080647E" w:rsidP="0080647E">
      <w:pPr>
        <w:ind w:left="1980"/>
        <w:jc w:val="center"/>
        <w:rPr>
          <w:rFonts w:ascii="Helvetica" w:hAnsi="Helvetica"/>
        </w:rPr>
      </w:pPr>
      <w:r w:rsidRPr="00C26301">
        <w:rPr>
          <w:rFonts w:ascii="Helvetica" w:hAnsi="Helvetica"/>
        </w:rPr>
        <w:t xml:space="preserve">к/с </w:t>
      </w:r>
      <w:r>
        <w:rPr>
          <w:rFonts w:ascii="Helvetica" w:hAnsi="Helvetica"/>
        </w:rPr>
        <w:t>30101810400000000922</w:t>
      </w:r>
      <w:r w:rsidRPr="00C26301">
        <w:rPr>
          <w:rFonts w:ascii="Helvetica" w:hAnsi="Helvetica"/>
        </w:rPr>
        <w:t xml:space="preserve">, БИК </w:t>
      </w:r>
      <w:r>
        <w:rPr>
          <w:rFonts w:ascii="Helvetica" w:hAnsi="Helvetica"/>
        </w:rPr>
        <w:t>049232922</w:t>
      </w:r>
    </w:p>
    <w:p w:rsidR="0080647E" w:rsidRDefault="0080647E" w:rsidP="0080647E">
      <w:pPr>
        <w:spacing w:after="240"/>
        <w:ind w:left="1980"/>
        <w:jc w:val="center"/>
        <w:rPr>
          <w:rFonts w:ascii="Helvetica" w:hAnsi="Helvetica"/>
        </w:rPr>
      </w:pPr>
      <w:r w:rsidRPr="00C26301">
        <w:rPr>
          <w:rFonts w:ascii="Helvetica" w:hAnsi="Helvetica"/>
        </w:rPr>
        <w:t xml:space="preserve">юр. адрес: </w:t>
      </w:r>
      <w:r>
        <w:rPr>
          <w:rFonts w:ascii="Helvetica" w:hAnsi="Helvetica"/>
        </w:rPr>
        <w:t>423823,г</w:t>
      </w:r>
      <w:proofErr w:type="gramStart"/>
      <w:r>
        <w:rPr>
          <w:rFonts w:ascii="Helvetica" w:hAnsi="Helvetica"/>
        </w:rPr>
        <w:t>.Н</w:t>
      </w:r>
      <w:proofErr w:type="gramEnd"/>
      <w:r>
        <w:rPr>
          <w:rFonts w:ascii="Helvetica" w:hAnsi="Helvetica"/>
        </w:rPr>
        <w:t xml:space="preserve">аб.Челны,б-р Главмосстроевцев д,3,кВ 216 </w:t>
      </w:r>
    </w:p>
    <w:p w:rsidR="0080647E" w:rsidRPr="00394DFE" w:rsidRDefault="0080647E" w:rsidP="0080647E">
      <w:pPr>
        <w:spacing w:after="240"/>
        <w:ind w:left="1980"/>
        <w:jc w:val="center"/>
        <w:rPr>
          <w:rFonts w:ascii="Helvetica" w:hAnsi="Helvetica"/>
        </w:rPr>
      </w:pPr>
      <w:r>
        <w:rPr>
          <w:rFonts w:ascii="Helvetica" w:hAnsi="Helvetica"/>
        </w:rPr>
        <w:t>т. 8-962-569-50-60;</w:t>
      </w:r>
    </w:p>
    <w:p w:rsidR="0080647E" w:rsidRPr="004E6C30" w:rsidRDefault="0080647E" w:rsidP="0080647E">
      <w:pPr>
        <w:jc w:val="center"/>
      </w:pPr>
      <w:r>
        <w:rPr>
          <w:b/>
          <w:noProof/>
          <w:sz w:val="36"/>
          <w:szCs w:val="36"/>
        </w:rPr>
        <w:pict>
          <v:line id="_x0000_s1026" style="position:absolute;left:0;text-align:left;z-index:251660288" from="51.2pt,6.3pt" to="528.2pt,6.3pt" strokeweight="3pt">
            <v:stroke linestyle="thinThin"/>
          </v:line>
        </w:pict>
      </w:r>
    </w:p>
    <w:p w:rsidR="0080647E" w:rsidRPr="004E6C30" w:rsidRDefault="0080647E" w:rsidP="0080647E">
      <w:pPr>
        <w:ind w:firstLine="720"/>
        <w:jc w:val="both"/>
      </w:pPr>
    </w:p>
    <w:p w:rsidR="0080647E" w:rsidRPr="00666FAC" w:rsidRDefault="0080647E" w:rsidP="0080647E">
      <w:pPr>
        <w:tabs>
          <w:tab w:val="left" w:pos="1252"/>
        </w:tabs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  <w:r w:rsidRPr="00666FAC">
        <w:rPr>
          <w:b/>
          <w:u w:val="single"/>
        </w:rPr>
        <w:t>Опросный лист для подбора и проектирования очистных сооружений</w:t>
      </w:r>
      <w:r>
        <w:rPr>
          <w:b/>
          <w:u w:val="single"/>
        </w:rPr>
        <w:t xml:space="preserve"> для ливневых и нефтесодержащих стоков</w:t>
      </w:r>
    </w:p>
    <w:p w:rsidR="0080647E" w:rsidRPr="00666FAC" w:rsidRDefault="0080647E" w:rsidP="0080647E">
      <w:pPr>
        <w:tabs>
          <w:tab w:val="left" w:pos="1252"/>
        </w:tabs>
        <w:ind w:left="-1276" w:right="-568"/>
        <w:jc w:val="both"/>
      </w:pPr>
    </w:p>
    <w:p w:rsidR="0080647E" w:rsidRPr="00666FAC" w:rsidRDefault="0080647E" w:rsidP="0080647E">
      <w:pPr>
        <w:tabs>
          <w:tab w:val="left" w:pos="1252"/>
        </w:tabs>
        <w:ind w:left="-1276" w:right="-568"/>
        <w:jc w:val="both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1"/>
        <w:gridCol w:w="1418"/>
        <w:gridCol w:w="425"/>
        <w:gridCol w:w="283"/>
        <w:gridCol w:w="284"/>
        <w:gridCol w:w="974"/>
        <w:gridCol w:w="585"/>
        <w:gridCol w:w="709"/>
        <w:gridCol w:w="992"/>
        <w:gridCol w:w="425"/>
        <w:gridCol w:w="284"/>
        <w:gridCol w:w="956"/>
      </w:tblGrid>
      <w:tr w:rsidR="0080647E" w:rsidRPr="00666FAC" w:rsidTr="00982732">
        <w:trPr>
          <w:cantSplit/>
          <w:trHeight w:val="1575"/>
        </w:trPr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47E" w:rsidRPr="00666FAC" w:rsidRDefault="0080647E" w:rsidP="00982732">
            <w:pPr>
              <w:tabs>
                <w:tab w:val="left" w:pos="1252"/>
              </w:tabs>
              <w:ind w:left="142" w:firstLine="33"/>
              <w:rPr>
                <w:u w:val="single"/>
              </w:rPr>
            </w:pPr>
            <w:r w:rsidRPr="00666FAC">
              <w:rPr>
                <w:u w:val="single"/>
              </w:rPr>
              <w:t>Заказчик:________________________________</w:t>
            </w:r>
          </w:p>
          <w:p w:rsidR="0080647E" w:rsidRPr="00666FAC" w:rsidRDefault="0080647E" w:rsidP="00982732">
            <w:pPr>
              <w:tabs>
                <w:tab w:val="left" w:pos="1252"/>
              </w:tabs>
              <w:rPr>
                <w:u w:val="single"/>
              </w:rPr>
            </w:pPr>
            <w:r w:rsidRPr="00666FAC">
              <w:rPr>
                <w:u w:val="single"/>
              </w:rPr>
              <w:t>Контактное лицо:_________________________</w:t>
            </w:r>
          </w:p>
          <w:p w:rsidR="0080647E" w:rsidRPr="00666FAC" w:rsidRDefault="0080647E" w:rsidP="00982732">
            <w:pPr>
              <w:tabs>
                <w:tab w:val="left" w:pos="1252"/>
              </w:tabs>
              <w:rPr>
                <w:u w:val="single"/>
              </w:rPr>
            </w:pPr>
            <w:r w:rsidRPr="00666FAC">
              <w:rPr>
                <w:u w:val="single"/>
              </w:rPr>
              <w:t>Тел:____________________________________</w:t>
            </w:r>
          </w:p>
          <w:p w:rsidR="0080647E" w:rsidRDefault="0080647E" w:rsidP="00982732">
            <w:pPr>
              <w:tabs>
                <w:tab w:val="left" w:pos="1252"/>
              </w:tabs>
              <w:rPr>
                <w:u w:val="single"/>
              </w:rPr>
            </w:pPr>
            <w:r w:rsidRPr="00666FAC">
              <w:rPr>
                <w:u w:val="single"/>
                <w:lang w:val="en-US"/>
              </w:rPr>
              <w:t>e</w:t>
            </w:r>
            <w:r w:rsidRPr="00666FAC">
              <w:rPr>
                <w:u w:val="single"/>
              </w:rPr>
              <w:t>-</w:t>
            </w:r>
            <w:r w:rsidRPr="00666FAC">
              <w:rPr>
                <w:u w:val="single"/>
                <w:lang w:val="en-US"/>
              </w:rPr>
              <w:t>mail</w:t>
            </w:r>
            <w:r w:rsidRPr="00666FAC">
              <w:rPr>
                <w:u w:val="single"/>
              </w:rPr>
              <w:t>:_____________________________</w:t>
            </w:r>
            <w:r>
              <w:rPr>
                <w:u w:val="single"/>
              </w:rPr>
              <w:t>_</w:t>
            </w:r>
            <w:r w:rsidRPr="00666FAC">
              <w:rPr>
                <w:u w:val="single"/>
              </w:rPr>
              <w:t>_____</w:t>
            </w:r>
          </w:p>
          <w:p w:rsidR="0080647E" w:rsidRPr="00BE608A" w:rsidRDefault="0080647E" w:rsidP="00982732">
            <w:pPr>
              <w:tabs>
                <w:tab w:val="left" w:pos="1252"/>
              </w:tabs>
              <w:rPr>
                <w:u w:val="single"/>
              </w:rPr>
            </w:pPr>
            <w:r>
              <w:rPr>
                <w:u w:val="single"/>
              </w:rPr>
              <w:t>дата:____________________________________</w:t>
            </w:r>
          </w:p>
        </w:tc>
        <w:tc>
          <w:tcPr>
            <w:tcW w:w="520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7E" w:rsidRPr="00666FAC" w:rsidRDefault="0080647E" w:rsidP="00982732">
            <w:pPr>
              <w:tabs>
                <w:tab w:val="left" w:pos="1252"/>
              </w:tabs>
              <w:rPr>
                <w:lang w:val="en-US"/>
              </w:rPr>
            </w:pPr>
          </w:p>
        </w:tc>
      </w:tr>
      <w:tr w:rsidR="0080647E" w:rsidRPr="00666FAC" w:rsidTr="00982732">
        <w:trPr>
          <w:trHeight w:val="56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>адрес объекта</w:t>
            </w:r>
          </w:p>
        </w:tc>
        <w:tc>
          <w:tcPr>
            <w:tcW w:w="591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</w:tr>
      <w:tr w:rsidR="0080647E" w:rsidRPr="00666FAC" w:rsidTr="00982732">
        <w:trPr>
          <w:trHeight w:val="376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80647E" w:rsidRDefault="0080647E" w:rsidP="00982732">
            <w:pPr>
              <w:tabs>
                <w:tab w:val="left" w:pos="1252"/>
              </w:tabs>
              <w:jc w:val="center"/>
            </w:pPr>
            <w:r>
              <w:t>2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80647E" w:rsidRDefault="0080647E" w:rsidP="00982732">
            <w:pPr>
              <w:tabs>
                <w:tab w:val="left" w:pos="1252"/>
              </w:tabs>
            </w:pPr>
            <w:r>
              <w:t>характер объекта</w:t>
            </w:r>
          </w:p>
        </w:tc>
        <w:tc>
          <w:tcPr>
            <w:tcW w:w="2551" w:type="dxa"/>
            <w:gridSpan w:val="5"/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proofErr w:type="spellStart"/>
            <w:r>
              <w:t>автопредприятие</w:t>
            </w:r>
            <w:proofErr w:type="spellEnd"/>
            <w:r>
              <w:t xml:space="preserve"> </w:t>
            </w:r>
            <w:r w:rsidRPr="00666FAC">
              <w:rPr>
                <w:b/>
              </w:rPr>
              <w:sym w:font="Wingdings 2" w:char="F02A"/>
            </w:r>
          </w:p>
        </w:tc>
        <w:tc>
          <w:tcPr>
            <w:tcW w:w="2126" w:type="dxa"/>
            <w:gridSpan w:val="3"/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 xml:space="preserve">стройплощадка </w:t>
            </w:r>
            <w:r w:rsidRPr="00666FAC">
              <w:rPr>
                <w:b/>
              </w:rPr>
              <w:sym w:font="Wingdings 2" w:char="F02A"/>
            </w:r>
          </w:p>
        </w:tc>
        <w:tc>
          <w:tcPr>
            <w:tcW w:w="1240" w:type="dxa"/>
            <w:gridSpan w:val="2"/>
            <w:tcBorders>
              <w:righ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 xml:space="preserve">склад </w:t>
            </w:r>
            <w:r w:rsidRPr="00666FAC">
              <w:rPr>
                <w:b/>
              </w:rPr>
              <w:sym w:font="Wingdings 2" w:char="F02A"/>
            </w:r>
          </w:p>
        </w:tc>
      </w:tr>
      <w:tr w:rsidR="0080647E" w:rsidRPr="00666FAC" w:rsidTr="00982732">
        <w:trPr>
          <w:trHeight w:val="425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80647E" w:rsidRDefault="0080647E" w:rsidP="00982732">
            <w:pPr>
              <w:tabs>
                <w:tab w:val="left" w:pos="1252"/>
              </w:tabs>
              <w:jc w:val="center"/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80647E" w:rsidRDefault="0080647E" w:rsidP="00982732">
            <w:pPr>
              <w:tabs>
                <w:tab w:val="left" w:pos="1252"/>
              </w:tabs>
            </w:pPr>
          </w:p>
        </w:tc>
        <w:tc>
          <w:tcPr>
            <w:tcW w:w="2551" w:type="dxa"/>
            <w:gridSpan w:val="5"/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 xml:space="preserve">торговый комплекс </w:t>
            </w:r>
            <w:r w:rsidRPr="00666FAC">
              <w:rPr>
                <w:b/>
              </w:rPr>
              <w:sym w:font="Wingdings 2" w:char="F02A"/>
            </w:r>
          </w:p>
        </w:tc>
        <w:tc>
          <w:tcPr>
            <w:tcW w:w="3366" w:type="dxa"/>
            <w:gridSpan w:val="5"/>
            <w:tcBorders>
              <w:righ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 xml:space="preserve">другое: </w:t>
            </w:r>
          </w:p>
        </w:tc>
      </w:tr>
      <w:tr w:rsidR="0080647E" w:rsidRPr="00666FAC" w:rsidTr="00982732">
        <w:trPr>
          <w:trHeight w:val="4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  <w:jc w:val="center"/>
            </w:pPr>
            <w: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>расход сточных вод, л/</w:t>
            </w:r>
            <w:proofErr w:type="gramStart"/>
            <w:r>
              <w:t>с</w:t>
            </w:r>
            <w:proofErr w:type="gramEnd"/>
          </w:p>
        </w:tc>
        <w:tc>
          <w:tcPr>
            <w:tcW w:w="5917" w:type="dxa"/>
            <w:gridSpan w:val="10"/>
            <w:tcBorders>
              <w:righ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</w:tr>
      <w:tr w:rsidR="0080647E" w:rsidRPr="00666FAC" w:rsidTr="00982732">
        <w:trPr>
          <w:trHeight w:val="421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  <w:jc w:val="center"/>
            </w:pPr>
            <w:r>
              <w:t>4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>площадь территории</w:t>
            </w:r>
          </w:p>
        </w:tc>
        <w:tc>
          <w:tcPr>
            <w:tcW w:w="4252" w:type="dxa"/>
            <w:gridSpan w:val="7"/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>асфальтированное покрытие, м</w:t>
            </w:r>
            <w:proofErr w:type="gramStart"/>
            <w:r w:rsidRPr="005322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65" w:type="dxa"/>
            <w:gridSpan w:val="3"/>
            <w:tcBorders>
              <w:righ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</w:tr>
      <w:tr w:rsidR="0080647E" w:rsidRPr="00666FAC" w:rsidTr="00982732">
        <w:trPr>
          <w:trHeight w:val="413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  <w:jc w:val="center"/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  <w:tc>
          <w:tcPr>
            <w:tcW w:w="4252" w:type="dxa"/>
            <w:gridSpan w:val="7"/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>газон, м</w:t>
            </w:r>
            <w:proofErr w:type="gramStart"/>
            <w:r w:rsidRPr="005322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65" w:type="dxa"/>
            <w:gridSpan w:val="3"/>
            <w:tcBorders>
              <w:righ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</w:tr>
      <w:tr w:rsidR="0080647E" w:rsidRPr="00666FAC" w:rsidTr="00982732">
        <w:trPr>
          <w:trHeight w:val="419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  <w:jc w:val="center"/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  <w:tc>
          <w:tcPr>
            <w:tcW w:w="4252" w:type="dxa"/>
            <w:gridSpan w:val="7"/>
            <w:tcBorders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>крыши, м</w:t>
            </w:r>
            <w:proofErr w:type="gramStart"/>
            <w:r w:rsidRPr="005322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</w:tr>
      <w:tr w:rsidR="0080647E" w:rsidRPr="00666FAC" w:rsidTr="00982732">
        <w:trPr>
          <w:trHeight w:val="23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>концентрация взвешенных веществ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>на входе в очистные сооружения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  <w:tc>
          <w:tcPr>
            <w:tcW w:w="2995" w:type="dxa"/>
            <w:gridSpan w:val="5"/>
            <w:tcBorders>
              <w:top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proofErr w:type="gramStart"/>
            <w:r>
              <w:t>допустимая</w:t>
            </w:r>
            <w:proofErr w:type="gramEnd"/>
            <w:r>
              <w:t xml:space="preserve"> на выходе из очистных сооружений</w:t>
            </w:r>
          </w:p>
        </w:tc>
        <w:tc>
          <w:tcPr>
            <w:tcW w:w="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</w:tr>
      <w:tr w:rsidR="0080647E" w:rsidRPr="00666FAC" w:rsidTr="00982732">
        <w:trPr>
          <w:trHeight w:val="63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  <w:jc w:val="center"/>
            </w:pPr>
            <w:r>
              <w:t>6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>концентрация нефтепродуктов</w:t>
            </w:r>
          </w:p>
        </w:tc>
        <w:tc>
          <w:tcPr>
            <w:tcW w:w="2410" w:type="dxa"/>
            <w:gridSpan w:val="4"/>
            <w:tcBorders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>на входе в очистные сооружения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  <w:tc>
          <w:tcPr>
            <w:tcW w:w="2995" w:type="dxa"/>
            <w:gridSpan w:val="5"/>
            <w:tcBorders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proofErr w:type="gramStart"/>
            <w:r>
              <w:t>допустимая</w:t>
            </w:r>
            <w:proofErr w:type="gramEnd"/>
            <w:r>
              <w:t xml:space="preserve"> на выходе из очистных сооружений</w:t>
            </w:r>
          </w:p>
        </w:tc>
        <w:tc>
          <w:tcPr>
            <w:tcW w:w="9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</w:tr>
      <w:tr w:rsidR="0080647E" w:rsidRPr="00666FAC" w:rsidTr="00982732">
        <w:trPr>
          <w:trHeight w:val="4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 w:rsidRPr="00666FAC">
              <w:t>точка сброса</w:t>
            </w:r>
            <w:r>
              <w:t xml:space="preserve"> очищенной воды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80647E" w:rsidRPr="00666FAC" w:rsidRDefault="0080647E" w:rsidP="00982732">
            <w:pPr>
              <w:tabs>
                <w:tab w:val="left" w:pos="1252"/>
              </w:tabs>
              <w:jc w:val="both"/>
            </w:pPr>
            <w:r w:rsidRPr="00666FAC">
              <w:t xml:space="preserve">на рельеф  </w:t>
            </w:r>
            <w:r w:rsidRPr="00666FAC">
              <w:rPr>
                <w:b/>
              </w:rPr>
              <w:sym w:font="Wingdings 2" w:char="F02A"/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</w:tcPr>
          <w:p w:rsidR="0080647E" w:rsidRPr="00666FAC" w:rsidRDefault="0080647E" w:rsidP="00982732">
            <w:pPr>
              <w:tabs>
                <w:tab w:val="left" w:pos="1252"/>
              </w:tabs>
              <w:jc w:val="both"/>
            </w:pPr>
            <w:r w:rsidRPr="00666FAC">
              <w:t xml:space="preserve">водоем  </w:t>
            </w:r>
            <w:r w:rsidRPr="00666FAC">
              <w:rPr>
                <w:b/>
              </w:rPr>
              <w:sym w:font="Wingdings 2" w:char="F02A"/>
            </w:r>
          </w:p>
        </w:tc>
        <w:tc>
          <w:tcPr>
            <w:tcW w:w="265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0647E" w:rsidRPr="00666FAC" w:rsidRDefault="0080647E" w:rsidP="00982732">
            <w:pPr>
              <w:tabs>
                <w:tab w:val="left" w:pos="1252"/>
              </w:tabs>
              <w:jc w:val="both"/>
            </w:pPr>
            <w:r w:rsidRPr="00666FAC">
              <w:t xml:space="preserve">поглощение  </w:t>
            </w:r>
            <w:r w:rsidRPr="00666FAC">
              <w:rPr>
                <w:b/>
              </w:rPr>
              <w:sym w:font="Wingdings 2" w:char="F02A"/>
            </w:r>
          </w:p>
        </w:tc>
      </w:tr>
      <w:tr w:rsidR="0080647E" w:rsidRPr="00666FAC" w:rsidTr="00982732">
        <w:trPr>
          <w:trHeight w:val="42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  <w:jc w:val="center"/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0647E" w:rsidRPr="00666FAC" w:rsidRDefault="0080647E" w:rsidP="00982732">
            <w:pPr>
              <w:tabs>
                <w:tab w:val="left" w:pos="1252"/>
              </w:tabs>
              <w:jc w:val="both"/>
            </w:pPr>
            <w:r>
              <w:t>канализация</w:t>
            </w:r>
            <w:r w:rsidRPr="00666FAC">
              <w:t xml:space="preserve">  </w:t>
            </w:r>
            <w:r w:rsidRPr="00666FAC">
              <w:rPr>
                <w:b/>
              </w:rPr>
              <w:sym w:font="Wingdings 2" w:char="F02A"/>
            </w:r>
          </w:p>
        </w:tc>
        <w:tc>
          <w:tcPr>
            <w:tcW w:w="5492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0647E" w:rsidRPr="00666FAC" w:rsidRDefault="0080647E" w:rsidP="00982732">
            <w:pPr>
              <w:tabs>
                <w:tab w:val="left" w:pos="1252"/>
              </w:tabs>
            </w:pPr>
            <w:r w:rsidRPr="00666FAC">
              <w:t>другое:</w:t>
            </w:r>
          </w:p>
        </w:tc>
      </w:tr>
      <w:tr w:rsidR="0080647E" w:rsidRPr="00666FAC" w:rsidTr="00982732">
        <w:trPr>
          <w:trHeight w:val="15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7E" w:rsidRPr="00666FAC" w:rsidRDefault="0080647E" w:rsidP="00982732">
            <w:pPr>
              <w:tabs>
                <w:tab w:val="left" w:pos="1252"/>
              </w:tabs>
            </w:pPr>
            <w:r>
              <w:t>Особые требования</w:t>
            </w:r>
          </w:p>
        </w:tc>
        <w:tc>
          <w:tcPr>
            <w:tcW w:w="733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7E" w:rsidRPr="00666FAC" w:rsidRDefault="0080647E" w:rsidP="00982732">
            <w:pPr>
              <w:tabs>
                <w:tab w:val="left" w:pos="1252"/>
              </w:tabs>
            </w:pPr>
          </w:p>
        </w:tc>
      </w:tr>
    </w:tbl>
    <w:p w:rsidR="00A15467" w:rsidRDefault="00A15467"/>
    <w:sectPr w:rsidR="00A15467" w:rsidSect="00B855A4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647E"/>
    <w:rsid w:val="00041811"/>
    <w:rsid w:val="001E47EE"/>
    <w:rsid w:val="002E3487"/>
    <w:rsid w:val="00690BC4"/>
    <w:rsid w:val="0080647E"/>
    <w:rsid w:val="00A1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2019-01-22T11:57:00Z</dcterms:created>
  <dcterms:modified xsi:type="dcterms:W3CDTF">2019-01-22T12:00:00Z</dcterms:modified>
</cp:coreProperties>
</file>